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margin" w:tblpY="1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6801EF" w:rsidRPr="006801EF" w:rsidTr="006801EF">
        <w:trPr>
          <w:trHeight w:val="14921"/>
        </w:trPr>
        <w:tc>
          <w:tcPr>
            <w:tcW w:w="964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                                                      </w:t>
            </w:r>
          </w:p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6801EF" w:rsidRDefault="006801EF" w:rsidP="0064252A">
            <w:pPr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</w:p>
          <w:p w:rsid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</w:p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6801EF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>«Невербальное общение через жесты»</w:t>
            </w:r>
          </w:p>
          <w:p w:rsidR="006801EF" w:rsidRPr="006801EF" w:rsidRDefault="006801EF" w:rsidP="006801E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801EF" w:rsidRPr="006801EF" w:rsidRDefault="006801EF" w:rsidP="00680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52A" w:rsidRDefault="006801EF" w:rsidP="00872346">
            <w:pPr>
              <w:ind w:left="360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научно – исследовательской работы по теме «Особенности невербальной коммуникации в лингвострановедческом аспекте через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кинесическое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англичан и русских.»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64252A" w:rsidRDefault="0064252A" w:rsidP="00872346">
            <w:pPr>
              <w:ind w:left="360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2A"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3CDDFD93" wp14:editId="2B55C693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117475</wp:posOffset>
                  </wp:positionV>
                  <wp:extent cx="4806315" cy="2971800"/>
                  <wp:effectExtent l="0" t="0" r="0" b="0"/>
                  <wp:wrapSquare wrapText="bothSides"/>
                  <wp:docPr id="44" name="Рисунок 44" descr="D:\Documents\Англ.яз\Ис-17\Картинки\yourspeechru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Англ.яз\Ис-17\Картинки\yourspeechru_4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7"/>
                          <a:stretch/>
                        </pic:blipFill>
                        <pic:spPr bwMode="auto">
                          <a:xfrm>
                            <a:off x="0" y="0"/>
                            <a:ext cx="480631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252A" w:rsidRDefault="0064252A" w:rsidP="00872346">
            <w:pPr>
              <w:ind w:left="360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872346">
            <w:pPr>
              <w:ind w:left="360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52A" w:rsidRDefault="0064252A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4252A" w:rsidRDefault="0064252A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4252A" w:rsidRDefault="0064252A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4252A" w:rsidRDefault="0064252A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4252A" w:rsidRDefault="0064252A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801EF" w:rsidRPr="006801EF" w:rsidRDefault="006801EF" w:rsidP="00872346">
            <w:pPr>
              <w:ind w:left="3060" w:right="252" w:hanging="30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Автор: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Ошуева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Алексеевна, учащаяся 9Б класса,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6801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Научный руководитель:</w:t>
            </w:r>
            <w:r w:rsidRPr="006801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cr/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Загороднева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Галина Васильевна, учитель английского языка высшей квалификационной категории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  <w:t>МБОУ "СОШ №6" им. А. И. Гордиенко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6801EF" w:rsidRPr="006801EF" w:rsidRDefault="006801EF" w:rsidP="00680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6425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346" w:rsidRDefault="00872346" w:rsidP="00680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346" w:rsidRDefault="00872346" w:rsidP="00680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b/>
                <w:sz w:val="24"/>
                <w:szCs w:val="24"/>
              </w:rPr>
              <w:t>Нягань</w:t>
            </w:r>
          </w:p>
          <w:p w:rsidR="006801EF" w:rsidRPr="006801EF" w:rsidRDefault="006801EF" w:rsidP="006801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6801EF" w:rsidTr="006801EF">
        <w:trPr>
          <w:trHeight w:val="14921"/>
        </w:trPr>
        <w:tc>
          <w:tcPr>
            <w:tcW w:w="964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A05217" w:rsidRDefault="00A05217" w:rsidP="00680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A05217" w:rsidRDefault="006801EF" w:rsidP="00680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217"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Невербальное общение через жесты</w:t>
            </w:r>
            <w:r w:rsidR="00A0521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научно – исследовательской работы по теме «Особенности невербальной коммуникации в лингвострановедческом аспекте через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кинесическое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англичан и русских» 2017-15л. </w:t>
            </w:r>
          </w:p>
          <w:p w:rsidR="006801EF" w:rsidRPr="006801EF" w:rsidRDefault="006801EF" w:rsidP="006801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="00A0521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В данный сборник включен материал, раскрывающий коммуникативные движения, так называемые </w:t>
            </w:r>
            <w:r w:rsidRPr="006801EF">
              <w:rPr>
                <w:rFonts w:ascii="Times New Roman" w:hAnsi="Times New Roman" w:cs="Times New Roman"/>
                <w:b/>
                <w:sz w:val="24"/>
                <w:szCs w:val="24"/>
              </w:rPr>
              <w:t>кинемы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, или автоматизированные движения. </w:t>
            </w:r>
            <w:r w:rsidRPr="006801E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801EF">
              <w:rPr>
                <w:rFonts w:ascii="Times New Roman" w:eastAsia="TimesNewRoman" w:hAnsi="Times New Roman" w:cs="Times New Roman"/>
                <w:sz w:val="24"/>
                <w:szCs w:val="24"/>
              </w:rPr>
              <w:t>кинесическом</w:t>
            </w:r>
            <w:proofErr w:type="spellEnd"/>
            <w:r w:rsidRPr="006801E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поведении представителей русской и английской культур наблюдается некоторая общность, которая обусловлена процессами межкультурного взаимодействия, что в свою очередь объясняет причины </w:t>
            </w:r>
            <w:proofErr w:type="spellStart"/>
            <w:r w:rsidRPr="006801EF">
              <w:rPr>
                <w:rFonts w:ascii="Times New Roman" w:eastAsia="TimesNewRoman" w:hAnsi="Times New Roman" w:cs="Times New Roman"/>
                <w:sz w:val="24"/>
                <w:szCs w:val="24"/>
              </w:rPr>
              <w:t>кросскультурного</w:t>
            </w:r>
            <w:proofErr w:type="spellEnd"/>
            <w:r w:rsidRPr="006801E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заимствования невербальных способов обмена информацией.</w:t>
            </w:r>
            <w:r w:rsidRPr="00680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01EF" w:rsidRPr="006801EF" w:rsidRDefault="00A05217" w:rsidP="00680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</w:t>
            </w:r>
            <w:r w:rsidR="006801EF" w:rsidRPr="006801EF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Практическая ценность исследования состоит в том, что его результаты могут быть использованы в практике преподавания английского языка. </w:t>
            </w:r>
            <w:r w:rsidR="006801EF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изучающих иностранный язык навыков адекватного понимания </w:t>
            </w:r>
            <w:proofErr w:type="spellStart"/>
            <w:r w:rsidR="006801EF"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кинесического</w:t>
            </w:r>
            <w:proofErr w:type="spellEnd"/>
            <w:r w:rsidR="006801EF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страны изучаемого языка и овладения ими нормами национального коммуникативного поведения страны изучаемого языка.</w:t>
            </w:r>
          </w:p>
          <w:p w:rsidR="00A05217" w:rsidRDefault="006801EF" w:rsidP="00A0521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="00A0521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Компьютерный дизайн и оформление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801EF" w:rsidRPr="006801EF" w:rsidRDefault="00A05217" w:rsidP="00A05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6801EF" w:rsidRPr="006801EF">
              <w:rPr>
                <w:rFonts w:ascii="Times New Roman" w:hAnsi="Times New Roman" w:cs="Times New Roman"/>
                <w:sz w:val="24"/>
                <w:szCs w:val="24"/>
              </w:rPr>
              <w:t>Е.А.Ошуевой</w:t>
            </w:r>
            <w:proofErr w:type="spellEnd"/>
            <w:r w:rsidR="006801EF" w:rsidRPr="006801EF">
              <w:rPr>
                <w:rFonts w:ascii="Times New Roman" w:hAnsi="Times New Roman" w:cs="Times New Roman"/>
                <w:sz w:val="24"/>
                <w:szCs w:val="24"/>
              </w:rPr>
              <w:t>, ученицы 9Б класса МБОУ «СОШ №6» им. А.И. Гордиенко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1EF" w:rsidRPr="006801EF" w:rsidRDefault="006801EF" w:rsidP="006801E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EF" w:rsidRDefault="006801EF" w:rsidP="00680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9854" w:type="dxa"/>
        <w:tblLook w:val="04A0" w:firstRow="1" w:lastRow="0" w:firstColumn="1" w:lastColumn="0" w:noHBand="0" w:noVBand="1"/>
      </w:tblPr>
      <w:tblGrid>
        <w:gridCol w:w="9854"/>
      </w:tblGrid>
      <w:tr w:rsidR="006801EF" w:rsidTr="00D65FA9">
        <w:trPr>
          <w:trHeight w:val="14741"/>
        </w:trPr>
        <w:tc>
          <w:tcPr>
            <w:tcW w:w="964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6801EF" w:rsidRPr="00872346" w:rsidRDefault="00F74B8E" w:rsidP="006801EF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352452</wp:posOffset>
                  </wp:positionV>
                  <wp:extent cx="5698531" cy="3762375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531" cy="376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01EF" w:rsidRDefault="006801EF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Pr="00F74B8E" w:rsidRDefault="00F74B8E" w:rsidP="00F74B8E">
            <w:pPr>
              <w:tabs>
                <w:tab w:val="left" w:pos="6345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F74B8E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>Оглавление</w:t>
            </w: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Pr="0064252A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F74B8E" w:rsidRPr="0064252A" w:rsidRDefault="00F74B8E" w:rsidP="0064252A">
            <w:pPr>
              <w:ind w:right="278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64252A">
              <w:rPr>
                <w:rFonts w:ascii="Times New Roman" w:hAnsi="Times New Roman" w:cs="Times New Roman"/>
                <w:sz w:val="28"/>
                <w:szCs w:val="28"/>
              </w:rPr>
              <w:t>Жесты имеют схожий смысл в английском и русском языках·············</w:t>
            </w:r>
            <w:r w:rsidR="0064252A">
              <w:rPr>
                <w:rFonts w:ascii="Times New Roman" w:hAnsi="Times New Roman" w:cs="Times New Roman"/>
                <w:sz w:val="28"/>
                <w:szCs w:val="28"/>
              </w:rPr>
              <w:t>··</w:t>
            </w:r>
            <w:r w:rsidRPr="0064252A">
              <w:rPr>
                <w:rFonts w:ascii="Times New Roman" w:hAnsi="Times New Roman" w:cs="Times New Roman"/>
                <w:sz w:val="28"/>
                <w:szCs w:val="28"/>
              </w:rPr>
              <w:t>·5-8</w:t>
            </w:r>
          </w:p>
          <w:p w:rsidR="00F74B8E" w:rsidRPr="0064252A" w:rsidRDefault="00F74B8E" w:rsidP="0064252A">
            <w:pPr>
              <w:ind w:right="278" w:firstLine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B8E" w:rsidRPr="0064252A" w:rsidRDefault="00F74B8E" w:rsidP="0064252A">
            <w:pPr>
              <w:ind w:right="278" w:firstLine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64252A">
              <w:rPr>
                <w:rFonts w:ascii="Times New Roman" w:hAnsi="Times New Roman" w:cs="Times New Roman"/>
                <w:sz w:val="28"/>
                <w:szCs w:val="28"/>
              </w:rPr>
              <w:t>Английские</w:t>
            </w:r>
            <w:r w:rsidRPr="0064252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64252A">
              <w:rPr>
                <w:rFonts w:ascii="Times New Roman" w:hAnsi="Times New Roman" w:cs="Times New Roman"/>
                <w:sz w:val="28"/>
                <w:szCs w:val="28"/>
              </w:rPr>
              <w:t>жесты····································································9-10</w:t>
            </w:r>
          </w:p>
          <w:p w:rsidR="00F74B8E" w:rsidRPr="0064252A" w:rsidRDefault="00F74B8E" w:rsidP="0064252A">
            <w:pPr>
              <w:ind w:firstLine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4B8E" w:rsidRPr="0064252A" w:rsidRDefault="00F74B8E" w:rsidP="0064252A">
            <w:pPr>
              <w:pStyle w:val="Default"/>
              <w:ind w:right="278" w:firstLine="180"/>
              <w:rPr>
                <w:sz w:val="28"/>
                <w:szCs w:val="28"/>
              </w:rPr>
            </w:pPr>
            <w:r w:rsidRPr="0064252A">
              <w:rPr>
                <w:color w:val="auto"/>
                <w:sz w:val="28"/>
                <w:szCs w:val="28"/>
              </w:rPr>
              <w:t>Некоторые русские жесты, не встречающиеся в западных культурах</w:t>
            </w:r>
            <w:r w:rsidR="0064252A">
              <w:rPr>
                <w:color w:val="auto"/>
                <w:sz w:val="28"/>
                <w:szCs w:val="28"/>
              </w:rPr>
              <w:t>·······</w:t>
            </w:r>
            <w:r w:rsidRPr="0064252A">
              <w:rPr>
                <w:sz w:val="28"/>
                <w:szCs w:val="28"/>
              </w:rPr>
              <w:t>11</w:t>
            </w:r>
          </w:p>
          <w:p w:rsidR="0064252A" w:rsidRDefault="0064252A" w:rsidP="00F74B8E">
            <w:pPr>
              <w:pStyle w:val="Default"/>
              <w:ind w:firstLine="360"/>
            </w:pPr>
          </w:p>
          <w:p w:rsidR="0064252A" w:rsidRDefault="0064252A" w:rsidP="00F74B8E">
            <w:pPr>
              <w:pStyle w:val="Default"/>
              <w:ind w:firstLine="360"/>
            </w:pPr>
          </w:p>
          <w:p w:rsidR="0064252A" w:rsidRDefault="0064252A" w:rsidP="00F74B8E">
            <w:pPr>
              <w:pStyle w:val="Default"/>
              <w:ind w:firstLine="360"/>
            </w:pPr>
          </w:p>
          <w:p w:rsidR="0064252A" w:rsidRDefault="0064252A" w:rsidP="00F74B8E">
            <w:pPr>
              <w:pStyle w:val="Default"/>
              <w:ind w:firstLine="360"/>
            </w:pPr>
          </w:p>
          <w:p w:rsidR="0064252A" w:rsidRDefault="0064252A" w:rsidP="00F74B8E">
            <w:pPr>
              <w:pStyle w:val="Default"/>
              <w:ind w:firstLine="360"/>
            </w:pPr>
          </w:p>
          <w:p w:rsidR="0064252A" w:rsidRDefault="0064252A" w:rsidP="00F74B8E">
            <w:pPr>
              <w:pStyle w:val="Default"/>
              <w:ind w:firstLine="360"/>
            </w:pPr>
            <w:r w:rsidRPr="0064252A">
              <w:rPr>
                <w:b/>
                <w:noProof/>
                <w:color w:val="0070C0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106680</wp:posOffset>
                  </wp:positionV>
                  <wp:extent cx="5025390" cy="2971800"/>
                  <wp:effectExtent l="0" t="0" r="3810" b="0"/>
                  <wp:wrapSquare wrapText="bothSides"/>
                  <wp:docPr id="45" name="Рисунок 45" descr="D:\Documents\Англ.яз\Ис-17\Картинки\gestos-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Англ.яз\Ис-17\Картинки\gestos-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39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252A" w:rsidRPr="00F74B8E" w:rsidRDefault="0064252A" w:rsidP="00F74B8E">
            <w:pPr>
              <w:pStyle w:val="Default"/>
              <w:ind w:firstLine="360"/>
              <w:rPr>
                <w:color w:val="auto"/>
              </w:rPr>
            </w:pPr>
          </w:p>
          <w:p w:rsidR="00F74B8E" w:rsidRDefault="00F74B8E" w:rsidP="00F74B8E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B8E" w:rsidRDefault="00F74B8E" w:rsidP="00F74B8E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B8E" w:rsidRPr="00F74B8E" w:rsidRDefault="00F74B8E" w:rsidP="00F74B8E">
            <w:pPr>
              <w:ind w:firstLine="36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74B8E" w:rsidRDefault="00F74B8E" w:rsidP="00F74B8E">
            <w:pPr>
              <w:ind w:right="278"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B8E" w:rsidRDefault="00F74B8E" w:rsidP="00F74B8E">
            <w:pPr>
              <w:ind w:right="278"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B8E" w:rsidRPr="00F74B8E" w:rsidRDefault="00F74B8E" w:rsidP="00F74B8E">
            <w:pPr>
              <w:ind w:right="278"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74B8E" w:rsidRDefault="00F74B8E" w:rsidP="00872346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1"/>
        <w:tblW w:w="9828" w:type="dxa"/>
        <w:tblLook w:val="04A0" w:firstRow="1" w:lastRow="0" w:firstColumn="1" w:lastColumn="0" w:noHBand="0" w:noVBand="1"/>
      </w:tblPr>
      <w:tblGrid>
        <w:gridCol w:w="9828"/>
      </w:tblGrid>
      <w:tr w:rsidR="00D65FA9" w:rsidTr="00D65FA9">
        <w:trPr>
          <w:trHeight w:val="14781"/>
        </w:trPr>
        <w:tc>
          <w:tcPr>
            <w:tcW w:w="982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D65FA9" w:rsidRPr="00D65FA9" w:rsidRDefault="00D65FA9" w:rsidP="00D65F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D65FA9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lastRenderedPageBreak/>
              <w:t>Жесты имеют схожий смыс</w:t>
            </w:r>
            <w:r w:rsidR="00F74B8E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>л в английском и русском языках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1FEC1933" wp14:editId="3F8F6B2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88900</wp:posOffset>
                  </wp:positionV>
                  <wp:extent cx="1352550" cy="893445"/>
                  <wp:effectExtent l="0" t="0" r="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6" t="2317" r="27516" b="65578"/>
                          <a:stretch/>
                        </pic:blipFill>
                        <pic:spPr bwMode="auto">
                          <a:xfrm>
                            <a:off x="0" y="0"/>
                            <a:ext cx="135255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D65FA9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«указательный и большой пальцы руки параллельно друг другу, остальные сомкнуты в кулак» (аналог речевого высказывания меры –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«чуть-чуть»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2700" w:hanging="29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tabs>
                <w:tab w:val="left" w:pos="2550"/>
                <w:tab w:val="center" w:pos="4819"/>
              </w:tabs>
              <w:ind w:left="27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tabs>
                <w:tab w:val="left" w:pos="2550"/>
                <w:tab w:val="center" w:pos="4819"/>
              </w:tabs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1" locked="0" layoutInCell="1" allowOverlap="1" wp14:anchorId="7C0DB444" wp14:editId="34C9886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12700</wp:posOffset>
                  </wp:positionV>
                  <wp:extent cx="1463040" cy="1040130"/>
                  <wp:effectExtent l="0" t="0" r="3810" b="7620"/>
                  <wp:wrapSquare wrapText="bothSides"/>
                  <wp:docPr id="3" name="Рисунок 3" descr="D:\Documents\Англ.яз\Ис-17\Картинки\0c2cbc9262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Англ.яз\Ис-17\Картинки\0c2cbc9262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Pr="006801EF" w:rsidRDefault="00D65FA9" w:rsidP="00D65FA9">
            <w:pPr>
              <w:tabs>
                <w:tab w:val="left" w:pos="2550"/>
                <w:tab w:val="center" w:pos="4819"/>
              </w:tabs>
              <w:ind w:left="3240" w:right="252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 wp14:anchorId="32824F8D" wp14:editId="4C32AB4A">
                  <wp:extent cx="5940425" cy="5940425"/>
                  <wp:effectExtent l="0" t="0" r="3175" b="3175"/>
                  <wp:docPr id="2" name="Рисунок 2" descr="http://s59.radikal.ru/i164/1102/b0/0c2cbc9262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59.radikal.ru/i164/1102/b0/0c2cbc9262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Поцелуй в лоб, знак родительского благословления, заменяет слово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«благословляю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», которое обычно не произносится вслух. 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4EE21245" wp14:editId="51E3B97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46990</wp:posOffset>
                  </wp:positionV>
                  <wp:extent cx="1463040" cy="1028700"/>
                  <wp:effectExtent l="0" t="0" r="3810" b="0"/>
                  <wp:wrapSquare wrapText="bothSides"/>
                  <wp:docPr id="4" name="Рисунок 4" descr="D:\Documents\Англ.яз\Ис-17\Картинки\https%253A%252F%252Fregnum_ru%252Fuploads%252Fpictures%252Fnews%252F2016%252F09%252F27%252Fregnum_picture_147498167621408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Англ.яз\Ис-17\Картинки\https%253A%252F%252Fregnum_ru%252Fuploads%252Fpictures%252Fnews%252F2016%252F09%252F27%252Fregnum_picture_1474981676214088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7"/>
                          <a:stretch/>
                        </pic:blipFill>
                        <pic:spPr bwMode="auto">
                          <a:xfrm>
                            <a:off x="0" y="0"/>
                            <a:ext cx="14630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"   </w:t>
            </w: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Палец вниз". Например, если, отвечая на вопрос «Как тебе сегодняшняя игра?», человек показывает большим пальцем вниз, одновременно реагируя на заданную ситуацию словом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«Супер!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», то его невербальный сигнал передаёт обратный смысл.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284F8A69" wp14:editId="0E7DB91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76200</wp:posOffset>
                  </wp:positionV>
                  <wp:extent cx="1491615" cy="937895"/>
                  <wp:effectExtent l="0" t="0" r="0" b="0"/>
                  <wp:wrapSquare wrapText="bothSides"/>
                  <wp:docPr id="5" name="Рисунок 5" descr="D:\Documents\Англ.яз\Ис-17\Картинки\bk_info_orig_1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Англ.яз\Ис-17\Картинки\bk_info_orig_10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08"/>
                          <a:stretch/>
                        </pic:blipFill>
                        <pic:spPr bwMode="auto">
                          <a:xfrm>
                            <a:off x="0" y="0"/>
                            <a:ext cx="149161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65FA9" w:rsidRPr="006801EF" w:rsidRDefault="00D65FA9" w:rsidP="00D65FA9">
            <w:pPr>
              <w:ind w:left="3240" w:right="252" w:hanging="28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«кавычки»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quotation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»), придающий ироническое значение коммуникативному сообщению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08332E48" wp14:editId="2E83421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167640</wp:posOffset>
                  </wp:positionV>
                  <wp:extent cx="1457325" cy="977265"/>
                  <wp:effectExtent l="0" t="0" r="0" b="0"/>
                  <wp:wrapSquare wrapText="bothSides"/>
                  <wp:docPr id="7" name="Рисунок 7" descr="D:\Documents\Англ.яз\Ис-17\Картинки\26278156_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\Англ.яз\Ис-17\Картинки\26278156_a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2" b="23530"/>
                          <a:stretch/>
                        </pic:blipFill>
                        <pic:spPr bwMode="auto">
                          <a:xfrm>
                            <a:off x="0" y="0"/>
                            <a:ext cx="145732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Pr="00A05217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Жестовый сигнал официанту о просьбе принести счёт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«расписаться в воздухе» («</w:t>
            </w:r>
            <w:proofErr w:type="spellStart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signing</w:t>
            </w:r>
            <w:proofErr w:type="spellEnd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spellEnd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the</w:t>
            </w:r>
            <w:proofErr w:type="spellEnd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air</w:t>
            </w:r>
            <w:proofErr w:type="spellEnd"/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D65FA9" w:rsidRPr="00A05217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firstLine="10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firstLine="10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7C8B668F" wp14:editId="0AEA85F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83820</wp:posOffset>
                  </wp:positionV>
                  <wp:extent cx="1476375" cy="914400"/>
                  <wp:effectExtent l="0" t="0" r="9525" b="0"/>
                  <wp:wrapSquare wrapText="bothSides"/>
                  <wp:docPr id="8" name="Рисунок 8" descr="D:\Documents\Англ.яз\Ис-17\Картинки\15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\Англ.яз\Ис-17\Картинки\15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«погрозить кулаком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». Объём передаваемого в русской и английской культурах значения угрозы дополняется смыслом «ты сумасшедший»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mad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 в англо-американской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кинесической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культуре общения.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306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175260</wp:posOffset>
                  </wp:positionV>
                  <wp:extent cx="1472565" cy="1205230"/>
                  <wp:effectExtent l="0" t="0" r="0" b="0"/>
                  <wp:wrapSquare wrapText="bothSides"/>
                  <wp:docPr id="9" name="Рисунок 9" descr="D:\Documents\Англ.яз\Ис-17\Картинки\1035048-image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Англ.яз\Ис-17\Картинки\1035048-image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65FA9" w:rsidRDefault="00D65FA9" w:rsidP="00D65F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«похлопывать по спине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». Общим для двух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лингвокультур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значение «поприветствовать кого-либо», «выразить похвалу». В американской и русской культурах добавляется значение «подбодрить кого-либо»</w:t>
            </w:r>
          </w:p>
          <w:p w:rsidR="00D65FA9" w:rsidRDefault="00D65FA9" w:rsidP="00D65FA9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28"/>
      </w:tblGrid>
      <w:tr w:rsidR="00D65FA9" w:rsidTr="00D65FA9">
        <w:trPr>
          <w:trHeight w:val="14812"/>
        </w:trPr>
        <w:tc>
          <w:tcPr>
            <w:tcW w:w="982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123825</wp:posOffset>
                  </wp:positionV>
                  <wp:extent cx="1482090" cy="1514475"/>
                  <wp:effectExtent l="0" t="0" r="3810" b="9525"/>
                  <wp:wrapSquare wrapText="bothSides"/>
                  <wp:docPr id="10" name="Рисунок 10" descr="D:\Documents\Англ.яз\Ис-17\Картинки\4к5е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\Англ.яз\Ис-17\Картинки\4к5е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Жестовая форма «скрещенные указательный и средний пальцы», передаёт смысл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пожелания удачи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в каком-либо предприятии в англо-американской культуре.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3C5E8877" wp14:editId="11A6184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80010</wp:posOffset>
                  </wp:positionV>
                  <wp:extent cx="1441450" cy="1209675"/>
                  <wp:effectExtent l="0" t="0" r="6350" b="9525"/>
                  <wp:wrapSquare wrapText="bothSides"/>
                  <wp:docPr id="11" name="Рисунок 11" descr="D:\Documents\Англ.яз\Ис-17\Картинки\37008_html_3e227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\Англ.яз\Ис-17\Картинки\37008_html_3e227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04"/>
                          <a:stretch/>
                        </pic:blipFill>
                        <pic:spPr bwMode="auto">
                          <a:xfrm>
                            <a:off x="0" y="0"/>
                            <a:ext cx="1441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«провести рукой по горлу» его форма презентации знакома представителям обеих культур, но русские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коммуниканты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соотносят такой жест с вербальными высказываниями </w:t>
            </w:r>
            <w:r w:rsidRPr="00A05217">
              <w:rPr>
                <w:rFonts w:ascii="Times New Roman" w:hAnsi="Times New Roman" w:cs="Times New Roman"/>
                <w:b/>
                <w:sz w:val="24"/>
                <w:szCs w:val="24"/>
              </w:rPr>
              <w:t>«вот здесь сидит», «достал», «надоел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», а носители английской культуры исполняют жест, передавая значение высшей меры наказания, самоубийства.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2BFDDD25" wp14:editId="4519924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160020</wp:posOffset>
                  </wp:positionV>
                  <wp:extent cx="1479550" cy="1457325"/>
                  <wp:effectExtent l="0" t="0" r="6350" b="9525"/>
                  <wp:wrapSquare wrapText="bothSides"/>
                  <wp:docPr id="12" name="Рисунок 12" descr="D:\Documents\Англ.яз\Ис-17\Картинки\yaponskiy-zhest-ukazanie-na-sebya-26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\Англ.яз\Ис-17\Картинки\yaponskiy-zhest-ukazanie-na-sebya-26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27"/>
                          <a:stretch/>
                        </pic:blipFill>
                        <pic:spPr bwMode="auto">
                          <a:xfrm>
                            <a:off x="0" y="0"/>
                            <a:ext cx="1479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A9" w:rsidRDefault="00D65FA9" w:rsidP="00D65F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В русской и англо-американской культурах для передачи смысла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«идентификации своей личности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 существуют отличные друг от друга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кинесикомы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. Исполняя жест с таким значением, русский жестикулирующий указывает на себя большим или указательным пальцем, американский – только большим пальцем.</w:t>
            </w: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Pr="006801EF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-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FA9" w:rsidRDefault="00D65FA9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10CC233" wp14:editId="6182D84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61595</wp:posOffset>
                  </wp:positionV>
                  <wp:extent cx="1482090" cy="1024255"/>
                  <wp:effectExtent l="0" t="0" r="3810" b="4445"/>
                  <wp:wrapSquare wrapText="bothSides"/>
                  <wp:docPr id="13" name="Рисунок 13" descr="D:\Documents\Англ.яз\Ис-17\Картинки\palec_y_v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\Англ.яз\Ис-17\Картинки\palec_y_v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со значением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«ты не в своем уме», «сдвинулся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crazy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 образуется в американской жестовой системе вокруг уха. Жестикулирующий совершает круговые движения указательным пальцем вокруг уха, намекая, что мозгам другого человека, как часам, требуется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подзаводка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. В русской жестовой системе описанная жестовая форма имеет значение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«дай мне подумать».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Для того чтобы невербальным способом намекнуть, что человек совершает неразумные действия, русские используют кинему «постукивание пальцем по виску».</w:t>
            </w:r>
          </w:p>
          <w:p w:rsidR="00DC5E70" w:rsidRPr="006801EF" w:rsidRDefault="00DC5E70" w:rsidP="00D65FA9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80010</wp:posOffset>
                  </wp:positionV>
                  <wp:extent cx="1470660" cy="1024890"/>
                  <wp:effectExtent l="0" t="0" r="0" b="3810"/>
                  <wp:wrapSquare wrapText="bothSides"/>
                  <wp:docPr id="15" name="Рисунок 15" descr="D:\Documents\Англ.яз\Ис-17\Картинки\878186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cuments\Англ.яз\Ис-17\Картинки\878186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5E70" w:rsidRPr="006801EF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-1607820</wp:posOffset>
                  </wp:positionH>
                  <wp:positionV relativeFrom="paragraph">
                    <wp:posOffset>930275</wp:posOffset>
                  </wp:positionV>
                  <wp:extent cx="1489710" cy="1159510"/>
                  <wp:effectExtent l="0" t="0" r="0" b="2540"/>
                  <wp:wrapSquare wrapText="bothSides"/>
                  <wp:docPr id="14" name="Рисунок 14" descr="D:\Documents\Англ.яз\Ис-17\Картинки\h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uments\Англ.яз\Ис-17\Картинки\hu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8"/>
                          <a:stretch/>
                        </pic:blipFill>
                        <pic:spPr bwMode="auto">
                          <a:xfrm>
                            <a:off x="0" y="0"/>
                            <a:ext cx="148971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«похлопывание в ладоши» в английской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кинесической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системе передаёт значение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призыва к тишине.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В русской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лингвокультуре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такое значение передают жесты «указательный палец поднесён к сжатым губам» и «руки поднима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ются вверх на уровень груди или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головы ладонями к слушателям». Регулятивный жест «держать руки ладонями вниз», который встречается в русской, англо-американской культурах, выражает стремление говорящего разрядить напряженную ситуацию или утихомирить шумную аудиторию, чтобы продолжить свое выступление.</w:t>
            </w:r>
          </w:p>
          <w:p w:rsidR="00D65FA9" w:rsidRDefault="00D65FA9" w:rsidP="00EA604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1"/>
        <w:tblW w:w="9828" w:type="dxa"/>
        <w:tblLook w:val="04A0" w:firstRow="1" w:lastRow="0" w:firstColumn="1" w:lastColumn="0" w:noHBand="0" w:noVBand="1"/>
      </w:tblPr>
      <w:tblGrid>
        <w:gridCol w:w="9828"/>
      </w:tblGrid>
      <w:tr w:rsidR="00DC5E70" w:rsidTr="00DC5E70">
        <w:trPr>
          <w:trHeight w:val="14734"/>
        </w:trPr>
        <w:tc>
          <w:tcPr>
            <w:tcW w:w="9828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DC5E70" w:rsidRDefault="00DC5E70" w:rsidP="00DC5E70">
            <w:pPr>
              <w:ind w:left="3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4DB7800B" wp14:editId="13B7F9C5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227330</wp:posOffset>
                  </wp:positionV>
                  <wp:extent cx="1470660" cy="1159720"/>
                  <wp:effectExtent l="0" t="0" r="0" b="2540"/>
                  <wp:wrapSquare wrapText="bothSides"/>
                  <wp:docPr id="17" name="Рисунок 17" descr="D:\Documents\Англ.яз\Ис-17\Картинки\99cfed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ocuments\Англ.яз\Ис-17\Картинки\99cfed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660" cy="115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5E70" w:rsidRDefault="00DC5E70" w:rsidP="00DC5E70">
            <w:pPr>
              <w:ind w:left="3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«поманить пальцем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», но носители английской культуры чаще используют "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поманить рукой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13F5B0E4" wp14:editId="538FE8C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22225</wp:posOffset>
                  </wp:positionV>
                  <wp:extent cx="1472565" cy="1482090"/>
                  <wp:effectExtent l="0" t="0" r="0" b="3810"/>
                  <wp:wrapSquare wrapText="bothSides"/>
                  <wp:docPr id="18" name="Рисунок 18" descr="D:\Documents\Англ.яз\Ис-17\Картинки\dzhelk-kak-delat-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\Англ.яз\Ис-17\Картинки\dzhelk-kak-delat-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C5E70" w:rsidRPr="00DC5E70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Приветственный жест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рукой, схожий с аналогичным жестом в русской культуре: правая рука согнута в локте и поднята на уровне головы или несколько выше, ладонью вперед. Такое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кинесическое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характерно также для носителей русской культуры.</w:t>
            </w: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F45317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17"/>
                <w:szCs w:val="17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0DED69D7" wp14:editId="68020BDC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159385</wp:posOffset>
                  </wp:positionV>
                  <wp:extent cx="1504950" cy="2009775"/>
                  <wp:effectExtent l="0" t="0" r="0" b="9525"/>
                  <wp:wrapTight wrapText="bothSides">
                    <wp:wrapPolygon edited="0">
                      <wp:start x="0" y="0"/>
                      <wp:lineTo x="0" y="21498"/>
                      <wp:lineTo x="21327" y="21498"/>
                      <wp:lineTo x="21327" y="0"/>
                      <wp:lineTo x="0" y="0"/>
                    </wp:wrapPolygon>
                  </wp:wrapTight>
                  <wp:docPr id="20" name="Рисунок 20" descr="https://pp.userapi.com/c638928/v638928677/2e7f4/cuLnL0t03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8928/v638928677/2e7f4/cuLnL0t03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E70" w:rsidRPr="006801EF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В англо-американской культуре широко распространена поза «сидеть с перекрещенными голенями, верхняя из которых охвачена обеими руками». Американцы или британцы часто находятся в этой позе во время дискуссии. Семантика такой формы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кинесического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общения передаётся значением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«консервативности по поводу принятия какого-либо иного решения».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Для русской культуры невербального общения такие формы поведения во время дискуссии считаются неприемлемыми.</w:t>
            </w: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5317" w:rsidRDefault="00F45317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317" w:rsidRDefault="00F45317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3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2C2F758" wp14:editId="0C9790E3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53340</wp:posOffset>
                  </wp:positionV>
                  <wp:extent cx="1514475" cy="1226185"/>
                  <wp:effectExtent l="0" t="0" r="9525" b="0"/>
                  <wp:wrapTight wrapText="bothSides">
                    <wp:wrapPolygon edited="0">
                      <wp:start x="0" y="0"/>
                      <wp:lineTo x="0" y="21141"/>
                      <wp:lineTo x="21464" y="21141"/>
                      <wp:lineTo x="21464" y="0"/>
                      <wp:lineTo x="0" y="0"/>
                    </wp:wrapPolygon>
                  </wp:wrapTight>
                  <wp:docPr id="29" name="Рисунок 29" descr="C:\Users\user\Desktop\yoldasin_nef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yoldasin_nef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7" r="11353"/>
                          <a:stretch/>
                        </pic:blipFill>
                        <pic:spPr bwMode="auto">
                          <a:xfrm>
                            <a:off x="0" y="0"/>
                            <a:ext cx="151447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E70" w:rsidRDefault="00DC5E70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Заимствования в англо-американской и русской культурах служит французская жестовая форма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«целовать кончики пальцев»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со значением похвалы изысканному блюду.</w:t>
            </w:r>
          </w:p>
          <w:p w:rsidR="00F45317" w:rsidRDefault="00F45317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317" w:rsidRPr="006801EF" w:rsidRDefault="00F45317" w:rsidP="00DC5E70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8572500" cy="5715000"/>
                  <wp:effectExtent l="0" t="0" r="0" b="0"/>
                  <wp:docPr id="25" name="Рисунок 25" descr="http://www.yoldasin.com/wp-content/uploads/2015/09/yoldasin_nef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yoldasin.com/wp-content/uploads/2015/09/yoldasin_nef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a7"/>
        <w:tblW w:w="9720" w:type="dxa"/>
        <w:tblInd w:w="108" w:type="dxa"/>
        <w:tblLook w:val="04A0" w:firstRow="1" w:lastRow="0" w:firstColumn="1" w:lastColumn="0" w:noHBand="0" w:noVBand="1"/>
      </w:tblPr>
      <w:tblGrid>
        <w:gridCol w:w="9720"/>
      </w:tblGrid>
      <w:tr w:rsidR="00DC5E70" w:rsidTr="00E951E5">
        <w:trPr>
          <w:trHeight w:val="14741"/>
        </w:trPr>
        <w:tc>
          <w:tcPr>
            <w:tcW w:w="9720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DC5E70"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lastRenderedPageBreak/>
              <w:t>Английские жесты</w:t>
            </w:r>
          </w:p>
          <w:p w:rsidR="00DC5E70" w:rsidRDefault="00423E9D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>
              <w:rPr>
                <w:rFonts w:ascii="Roboto" w:hAnsi="Roboto"/>
                <w:noProof/>
                <w:color w:val="2A588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5A6DC970" wp14:editId="40D5AD8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354330</wp:posOffset>
                  </wp:positionV>
                  <wp:extent cx="1529715" cy="1529715"/>
                  <wp:effectExtent l="0" t="0" r="0" b="0"/>
                  <wp:wrapSquare wrapText="bothSides"/>
                  <wp:docPr id="47" name="Рисунок 47" descr="https://pp.userapi.com/c639417/v639417677/134f8/GBEF9ay__T4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639417/v639417677/134f8/GBEF9ay__T4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E70" w:rsidRDefault="00DC5E70" w:rsidP="00DC5E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</w:p>
          <w:p w:rsidR="00DC5E70" w:rsidRPr="00DC5E70" w:rsidRDefault="00DC5E70" w:rsidP="00DC5E70">
            <w:pPr>
              <w:ind w:left="3240" w:right="345"/>
              <w:jc w:val="both"/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кинесиком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со значением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«Я люблю тебя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 («I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»), при исполнении которого носитель американской культуры поднимает сжатый кулак на уровень головы и затем разгибает большой палец, указательный и мизинец.  </w:t>
            </w: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DC5E70" w:rsidP="00DC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9E1A3F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CA45337" wp14:editId="57193407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121920</wp:posOffset>
                  </wp:positionV>
                  <wp:extent cx="15240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ight>
                  <wp:docPr id="48" name="Рисунок 48" descr="C:\Users\user\Desktop\1411204759-c189e7ba48289fdddb2904b4d68527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411204759-c189e7ba48289fdddb2904b4d685273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2"/>
                          <a:stretch/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E1A3F" w:rsidRPr="006801EF" w:rsidRDefault="009E1A3F" w:rsidP="00DC5E70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«Тереть у</w:t>
            </w:r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казательными пальцами друг о друга» («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using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forefinger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brush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over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back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>forefinger</w:t>
            </w:r>
            <w:proofErr w:type="spellEnd"/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»), выражающий </w:t>
            </w:r>
            <w:r w:rsidR="00DC5E70"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недовольство поведением кого-либо</w:t>
            </w:r>
            <w:r w:rsidR="00DC5E70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(нижестоящего), не используется в русской культуре даже в качестве заимствованного.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4762500" cy="3752850"/>
                  <wp:effectExtent l="0" t="0" r="0" b="0"/>
                  <wp:docPr id="31" name="Рисунок 31" descr="https://v1.std3.ru/c1/89/1411204759-c189e7ba48289fdddb2904b4d685273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v1.std3.ru/c1/89/1411204759-c189e7ba48289fdddb2904b4d685273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423E9D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A588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0AEF772D" wp14:editId="1FBBBC69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91440</wp:posOffset>
                  </wp:positionV>
                  <wp:extent cx="1531620" cy="1371600"/>
                  <wp:effectExtent l="0" t="0" r="0" b="0"/>
                  <wp:wrapSquare wrapText="bothSides"/>
                  <wp:docPr id="22" name="Рисунок 22" descr="https://pp.userapi.com/c639417/v639417677/1355c/D19lw-UiFaQ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9417/v639417677/1355c/D19lw-UiFaQ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3" b="20932"/>
                          <a:stretch/>
                        </pic:blipFill>
                        <pic:spPr bwMode="auto">
                          <a:xfrm>
                            <a:off x="0" y="0"/>
                            <a:ext cx="15316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E70" w:rsidRPr="006801EF" w:rsidRDefault="00DC5E70" w:rsidP="00DC5E70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жест «совершать движения округлёнными пальцами в вертикальном направлении» </w:t>
            </w:r>
            <w:r w:rsidR="00423E9D"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moving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rounded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off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fingers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vertical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»). Значение данного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кинесикома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«Прекрати лгать мне», «Хватит вешать лапшу на уши»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telling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lies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!», 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putting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over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!»).</w:t>
            </w:r>
          </w:p>
          <w:p w:rsidR="00DC5E70" w:rsidRPr="006801EF" w:rsidRDefault="00DC5E70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9E1A3F" w:rsidP="00DC5E70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7B180DE9" wp14:editId="64DA965C">
                  <wp:simplePos x="0" y="0"/>
                  <wp:positionH relativeFrom="column">
                    <wp:posOffset>-1626870</wp:posOffset>
                  </wp:positionH>
                  <wp:positionV relativeFrom="paragraph">
                    <wp:posOffset>175895</wp:posOffset>
                  </wp:positionV>
                  <wp:extent cx="139636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17" y="21300"/>
                      <wp:lineTo x="21217" y="0"/>
                      <wp:lineTo x="0" y="0"/>
                    </wp:wrapPolygon>
                  </wp:wrapTight>
                  <wp:docPr id="49" name="Рисунок 49" descr="C:\Users\user\Desktop\i1R5DWPG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1R5DWPG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87"/>
                          <a:stretch/>
                        </pic:blipFill>
                        <pic:spPr bwMode="auto">
                          <a:xfrm>
                            <a:off x="0" y="0"/>
                            <a:ext cx="13963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E70" w:rsidRDefault="00DC5E70" w:rsidP="00DC5E70">
            <w:pPr>
              <w:ind w:left="3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Default="00DC5E70" w:rsidP="00DC5E70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Pr="006801EF" w:rsidRDefault="00DC5E70" w:rsidP="009E1A3F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Жест «постукивать указательным пальцем по кончику носа»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flicking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side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bottom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nose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finger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 в значении грубого оскорбления в Америке и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«Пусть это останется между нами»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our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secret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  <w:p w:rsidR="00DC5E70" w:rsidRPr="006801EF" w:rsidRDefault="00DC5E70" w:rsidP="00DC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Default="00DC5E70" w:rsidP="00DC5E70">
            <w:pPr>
              <w:ind w:left="3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E70" w:rsidRDefault="009E1A3F" w:rsidP="00DC5E70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2F851D4F" wp14:editId="20C2266F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25400</wp:posOffset>
                  </wp:positionV>
                  <wp:extent cx="1605915" cy="2024380"/>
                  <wp:effectExtent l="0" t="0" r="0" b="0"/>
                  <wp:wrapSquare wrapText="bothSides"/>
                  <wp:docPr id="27" name="Рисунок 27" descr="D:\Documents\Англ.яз\Ис-17\Картинки\depositphotos_7893704-Caucasian-Woman-Swearing-on-Stack-of-Bibles-Isolated-White-Bac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ocuments\Англ.яз\Ис-17\Картинки\depositphotos_7893704-Caucasian-Woman-Swearing-on-Stack-of-Bibles-Isolated-White-Bac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C5E70" w:rsidRPr="006801EF" w:rsidRDefault="00DC5E70" w:rsidP="00DC5E70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Жест «класть руку на Библию» («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putting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Bible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»), используемый в Америке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при клятве в чём-либо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, указывающий на верность и преданность какому-либо начинанию.</w:t>
            </w:r>
          </w:p>
          <w:p w:rsidR="00DC5E70" w:rsidRDefault="00DC5E70" w:rsidP="00EA604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a7"/>
        <w:tblpPr w:leftFromText="180" w:rightFromText="180" w:vertAnchor="text" w:horzAnchor="margin" w:tblpX="36" w:tblpY="1"/>
        <w:tblW w:w="9856" w:type="dxa"/>
        <w:tblLook w:val="04A0" w:firstRow="1" w:lastRow="0" w:firstColumn="1" w:lastColumn="0" w:noHBand="0" w:noVBand="1"/>
      </w:tblPr>
      <w:tblGrid>
        <w:gridCol w:w="9856"/>
      </w:tblGrid>
      <w:tr w:rsidR="00E951E5" w:rsidTr="00392B55">
        <w:trPr>
          <w:trHeight w:val="14741"/>
        </w:trPr>
        <w:tc>
          <w:tcPr>
            <w:tcW w:w="9856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775CBDEB" wp14:editId="3BEECBD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52705</wp:posOffset>
                  </wp:positionV>
                  <wp:extent cx="1623695" cy="1390650"/>
                  <wp:effectExtent l="0" t="0" r="0" b="0"/>
                  <wp:wrapSquare wrapText="bothSides"/>
                  <wp:docPr id="28" name="Рисунок 28" descr="D:\Documents\Англ.яз\Ис-17\Картинки\yaponskiy-zhest-uvolnenie-300x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Documents\Англ.яз\Ис-17\Картинки\yaponskiy-zhest-uvolnenie-300x2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r="12667" b="35370"/>
                          <a:stretch/>
                        </pic:blipFill>
                        <pic:spPr bwMode="auto">
                          <a:xfrm>
                            <a:off x="0" y="0"/>
                            <a:ext cx="162369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1E5" w:rsidRPr="00235424" w:rsidRDefault="00E951E5" w:rsidP="00E951E5">
            <w:pPr>
              <w:ind w:left="3240" w:right="2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«бить себя ребром ладони по шее». Значение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«Пресыщение чем-либо», «полная нетерпимость к продолжению какого-либо дела»</w:t>
            </w:r>
            <w:r w:rsidR="0023542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423E9D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A588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6F053D35" wp14:editId="370A02B4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75565</wp:posOffset>
                  </wp:positionV>
                  <wp:extent cx="1386840" cy="1315720"/>
                  <wp:effectExtent l="0" t="0" r="3810" b="0"/>
                  <wp:wrapSquare wrapText="bothSides"/>
                  <wp:docPr id="43" name="Рисунок 43" descr="https://pp.userapi.com/c639417/v639417677/13513/8rQ2k6829X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639417/v639417677/13513/8rQ2k6829XI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0" b="22690"/>
                          <a:stretch/>
                        </pic:blipFill>
                        <pic:spPr bwMode="auto">
                          <a:xfrm>
                            <a:off x="0" y="0"/>
                            <a:ext cx="138684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1E5" w:rsidRPr="00235424" w:rsidRDefault="00E951E5" w:rsidP="00392B55">
            <w:pPr>
              <w:ind w:left="3240" w:right="2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 «проводить рукой над головой», значение которого передаётся вербальными сопровождениями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«уже хватит», «надоело», «выше крыши».</w:t>
            </w: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Default="00423E9D" w:rsidP="00E951E5">
            <w:pPr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A588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092A4C5C" wp14:editId="36C00EB5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140335</wp:posOffset>
                  </wp:positionV>
                  <wp:extent cx="1386840" cy="1162050"/>
                  <wp:effectExtent l="0" t="0" r="3810" b="0"/>
                  <wp:wrapSquare wrapText="bothSides"/>
                  <wp:docPr id="46" name="Рисунок 46" descr="https://pp.userapi.com/c639417/v639417677/13525/2WeHJuoy3DY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639417/v639417677/13525/2WeHJuoy3DY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20" b="17179"/>
                          <a:stretch/>
                        </pic:blipFill>
                        <pic:spPr bwMode="auto">
                          <a:xfrm>
                            <a:off x="0" y="0"/>
                            <a:ext cx="138684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1E5" w:rsidRPr="006801EF" w:rsidRDefault="00E951E5" w:rsidP="00392B55">
            <w:pPr>
              <w:ind w:left="3240"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Жест, который образуется при помощи указательного и среднего пальцев (подобие буквы «V»). В американской культуре он используется как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знак победы, успеха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E5" w:rsidRPr="006801EF" w:rsidRDefault="00E951E5" w:rsidP="00E951E5">
            <w:pPr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E5" w:rsidRPr="006801EF" w:rsidRDefault="00E951E5" w:rsidP="00E951E5">
            <w:pPr>
              <w:ind w:left="27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ind w:left="3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7AE34AB" wp14:editId="11273A4C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129540</wp:posOffset>
                  </wp:positionV>
                  <wp:extent cx="1266825" cy="1704975"/>
                  <wp:effectExtent l="0" t="0" r="9525" b="9525"/>
                  <wp:wrapSquare wrapText="bothSides"/>
                  <wp:docPr id="32" name="Рисунок 32" descr="D:\Documents\Англ.яз\Ис-17\Картинки\0bd126e876e0cd0040c9af8c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ocuments\Англ.яз\Ис-17\Картинки\0bd126e876e0cd0040c9af8c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6" r="11835"/>
                          <a:stretch/>
                        </pic:blipFill>
                        <pic:spPr bwMode="auto">
                          <a:xfrm>
                            <a:off x="0" y="0"/>
                            <a:ext cx="12668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1E5" w:rsidRPr="006801EF" w:rsidRDefault="00E951E5" w:rsidP="00392B55">
            <w:pPr>
              <w:ind w:left="3240"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В англо-американской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лингвокультуре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невербальными аналогами речевых высказываний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«это совсем нестоящее дело», «не стоит даже упоминать об этом»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жест, при исполнении которого адресант приподнимает одну штанину брюк, передавая адресату шутливый смысл того, что он (адресант жеста) наступил на что- либо неприятное</w:t>
            </w:r>
          </w:p>
          <w:p w:rsidR="00E951E5" w:rsidRPr="006801EF" w:rsidRDefault="00E951E5" w:rsidP="00E95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5DB9F5B8" wp14:editId="42146AB0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41910</wp:posOffset>
                  </wp:positionV>
                  <wp:extent cx="1596390" cy="1200150"/>
                  <wp:effectExtent l="0" t="0" r="3810" b="0"/>
                  <wp:wrapSquare wrapText="bothSides"/>
                  <wp:docPr id="33" name="Рисунок 33" descr="D:\Documents\Англ.яз\Ис-17\Картинки\high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ocuments\Англ.яз\Ис-17\Картинки\highfi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3" b="12888"/>
                          <a:stretch/>
                        </pic:blipFill>
                        <pic:spPr bwMode="auto">
                          <a:xfrm>
                            <a:off x="0" y="0"/>
                            <a:ext cx="159639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92B55" w:rsidRPr="006801EF" w:rsidRDefault="00392B55" w:rsidP="00392B55">
            <w:pPr>
              <w:ind w:left="3240"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В Америке распространена жестовая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приветствия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, использование которой допустимо среди близко знакомых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коммуникантов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, - «ударить ладонью о ладонь другого, а затем сцепиться пальцами, загнув их вовнутрь ладоней»</w:t>
            </w: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Default="00035B2D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B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56752487" wp14:editId="67071FE3">
                  <wp:simplePos x="0" y="0"/>
                  <wp:positionH relativeFrom="column">
                    <wp:posOffset>-1677670</wp:posOffset>
                  </wp:positionH>
                  <wp:positionV relativeFrom="paragraph">
                    <wp:posOffset>175260</wp:posOffset>
                  </wp:positionV>
                  <wp:extent cx="1666875" cy="1290320"/>
                  <wp:effectExtent l="0" t="0" r="9525" b="5080"/>
                  <wp:wrapTight wrapText="bothSides">
                    <wp:wrapPolygon edited="0">
                      <wp:start x="0" y="0"/>
                      <wp:lineTo x="0" y="21366"/>
                      <wp:lineTo x="21477" y="21366"/>
                      <wp:lineTo x="21477" y="0"/>
                      <wp:lineTo x="0" y="0"/>
                    </wp:wrapPolygon>
                  </wp:wrapTight>
                  <wp:docPr id="51" name="Рисунок 51" descr="C:\Users\user\Desktop\900-177584044-finger-snap-hand-ges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900-177584044-finger-snap-hand-ges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B55" w:rsidRDefault="00392B55" w:rsidP="00392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B55" w:rsidRPr="00235424" w:rsidRDefault="00392B55" w:rsidP="00392B55">
            <w:pPr>
              <w:ind w:left="3240" w:right="2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Типично американская кинема – «щелчки пальцев» часто сопровождает речевое высказывание «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I’ve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got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(«Я понял»)</w:t>
            </w:r>
          </w:p>
          <w:p w:rsidR="00E951E5" w:rsidRDefault="00035B2D" w:rsidP="00E95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8572500" cy="6638925"/>
                  <wp:effectExtent l="0" t="0" r="0" b="9525"/>
                  <wp:docPr id="50" name="Рисунок 50" descr="http://media.buzzle.com/media/images-en/gallery/symbols/hand-gestures/900-177584044-finger-snap-hand-ges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.buzzle.com/media/images-en/gallery/symbols/hand-gestures/900-177584044-finger-snap-hand-ges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9720"/>
      </w:tblGrid>
      <w:tr w:rsidR="00D9214F" w:rsidTr="0072034D">
        <w:trPr>
          <w:trHeight w:val="14382"/>
        </w:trPr>
        <w:tc>
          <w:tcPr>
            <w:tcW w:w="9720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872346" w:rsidRPr="00D9214F" w:rsidRDefault="00D9214F" w:rsidP="00872346">
            <w:pPr>
              <w:pStyle w:val="Default"/>
              <w:jc w:val="center"/>
              <w:rPr>
                <w:b/>
                <w:color w:val="0070C0"/>
                <w:sz w:val="48"/>
                <w:szCs w:val="48"/>
              </w:rPr>
            </w:pPr>
            <w:r w:rsidRPr="00D9214F">
              <w:rPr>
                <w:b/>
                <w:color w:val="0070C0"/>
                <w:sz w:val="48"/>
                <w:szCs w:val="48"/>
              </w:rPr>
              <w:lastRenderedPageBreak/>
              <w:t xml:space="preserve">Некоторые чисто русские </w:t>
            </w:r>
            <w:r>
              <w:rPr>
                <w:b/>
                <w:color w:val="0070C0"/>
                <w:sz w:val="48"/>
                <w:szCs w:val="48"/>
              </w:rPr>
              <w:t>жесты</w:t>
            </w:r>
            <w:r w:rsidRPr="00D9214F">
              <w:rPr>
                <w:b/>
                <w:color w:val="0070C0"/>
                <w:sz w:val="48"/>
                <w:szCs w:val="48"/>
              </w:rPr>
              <w:t>, не встречающиеся в зап</w:t>
            </w:r>
            <w:r>
              <w:rPr>
                <w:b/>
                <w:color w:val="0070C0"/>
                <w:sz w:val="48"/>
                <w:szCs w:val="48"/>
              </w:rPr>
              <w:t>адных культурах</w:t>
            </w:r>
          </w:p>
          <w:p w:rsidR="00872346" w:rsidRPr="006801EF" w:rsidRDefault="00872346" w:rsidP="00872346">
            <w:pPr>
              <w:pStyle w:val="Default"/>
              <w:jc w:val="both"/>
              <w:rPr>
                <w:b/>
                <w:color w:val="0070C0"/>
              </w:rPr>
            </w:pPr>
            <w:r w:rsidRPr="00D9214F"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3B370765" wp14:editId="49237DF0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99060</wp:posOffset>
                  </wp:positionV>
                  <wp:extent cx="1199515" cy="1371600"/>
                  <wp:effectExtent l="0" t="0" r="635" b="0"/>
                  <wp:wrapSquare wrapText="bothSides"/>
                  <wp:docPr id="19" name="Рисунок 19" descr="D:\Documents\Англ.яз\Ис-17\Картинки\11168955-man-s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Англ.яз\Ис-17\Картинки\11168955-man-s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3" b="9375"/>
                          <a:stretch/>
                        </pic:blipFill>
                        <pic:spPr bwMode="auto">
                          <a:xfrm>
                            <a:off x="0" y="0"/>
                            <a:ext cx="11995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2346" w:rsidRDefault="00872346" w:rsidP="00872346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872346" w:rsidRPr="006801EF" w:rsidRDefault="00872346" w:rsidP="00872346">
            <w:pPr>
              <w:ind w:left="3132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 «указательный палец вверх», означает, что адресант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 власть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346" w:rsidRPr="006801EF" w:rsidRDefault="00872346" w:rsidP="00872346">
            <w:pPr>
              <w:ind w:left="-142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872346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872346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872346">
            <w:pPr>
              <w:ind w:left="3240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1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71A34EA1" wp14:editId="210C6CA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7620</wp:posOffset>
                  </wp:positionV>
                  <wp:extent cx="1605915" cy="1257300"/>
                  <wp:effectExtent l="0" t="0" r="0" b="0"/>
                  <wp:wrapSquare wrapText="bothSides"/>
                  <wp:docPr id="39" name="Рисунок 39" descr="D:\Documents\Англ.яз\Ис-17\Картинки\a_43bfe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Англ.яз\Ис-17\Картинки\a_43bfe4d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/>
                          <a:stretch/>
                        </pic:blipFill>
                        <pic:spPr bwMode="auto">
                          <a:xfrm>
                            <a:off x="0" y="0"/>
                            <a:ext cx="160591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2346" w:rsidRPr="006801EF" w:rsidRDefault="00872346" w:rsidP="00872346">
            <w:pPr>
              <w:ind w:left="3132" w:righ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Жест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чесать себя за левое ухо правой рукой», указывает 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сложной проблемы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872346">
            <w:pPr>
              <w:ind w:left="3240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1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74B10760" wp14:editId="4674DD5E">
                  <wp:simplePos x="0" y="0"/>
                  <wp:positionH relativeFrom="column">
                    <wp:posOffset>-1712595</wp:posOffset>
                  </wp:positionH>
                  <wp:positionV relativeFrom="paragraph">
                    <wp:posOffset>156210</wp:posOffset>
                  </wp:positionV>
                  <wp:extent cx="1605915" cy="990600"/>
                  <wp:effectExtent l="0" t="0" r="0" b="0"/>
                  <wp:wrapSquare wrapText="bothSides"/>
                  <wp:docPr id="40" name="Рисунок 40" descr="D:\Documents\Англ.яз\Ис-17\Картинк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Англ.яз\Ис-17\Картинки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9" b="17583"/>
                          <a:stretch/>
                        </pic:blipFill>
                        <pic:spPr bwMode="auto">
                          <a:xfrm>
                            <a:off x="0" y="0"/>
                            <a:ext cx="160591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2346" w:rsidRPr="006801EF" w:rsidRDefault="00872346" w:rsidP="00872346">
            <w:pPr>
              <w:ind w:left="3132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России широко распространенный жест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януть за уши именинника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означает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поздравление его с именинами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346" w:rsidRDefault="00872346" w:rsidP="00872346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872346" w:rsidRPr="006801EF" w:rsidRDefault="00872346" w:rsidP="00872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Default="00872346" w:rsidP="00872346">
            <w:pPr>
              <w:pStyle w:val="Default"/>
              <w:jc w:val="both"/>
              <w:rPr>
                <w:b/>
                <w:color w:val="0070C0"/>
              </w:rPr>
            </w:pPr>
          </w:p>
          <w:p w:rsidR="00872346" w:rsidRDefault="00872346" w:rsidP="00872346">
            <w:pPr>
              <w:pStyle w:val="Default"/>
              <w:jc w:val="both"/>
              <w:rPr>
                <w:b/>
                <w:color w:val="0070C0"/>
              </w:rPr>
            </w:pPr>
          </w:p>
          <w:p w:rsidR="00872346" w:rsidRDefault="00872346" w:rsidP="00872346">
            <w:pPr>
              <w:pStyle w:val="Default"/>
              <w:jc w:val="both"/>
            </w:pPr>
            <w:r w:rsidRPr="006801EF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0C5D43C8" wp14:editId="70FE00F5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32385</wp:posOffset>
                  </wp:positionV>
                  <wp:extent cx="1253490" cy="1544320"/>
                  <wp:effectExtent l="0" t="0" r="3810" b="0"/>
                  <wp:wrapSquare wrapText="bothSides"/>
                  <wp:docPr id="35" name="Рисунок 35" descr="D:\Documents\Англ.яз\Ис-17\Картинки\189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ocuments\Англ.яз\Ис-17\Картинки\18971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t="7143" r="-1190" b="10714"/>
                          <a:stretch/>
                        </pic:blipFill>
                        <pic:spPr bwMode="auto">
                          <a:xfrm>
                            <a:off x="0" y="0"/>
                            <a:ext cx="125349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2346" w:rsidRDefault="00872346" w:rsidP="00872346">
            <w:pPr>
              <w:pStyle w:val="Default"/>
              <w:ind w:left="3132" w:right="252"/>
              <w:jc w:val="both"/>
            </w:pPr>
            <w:r w:rsidRPr="006801EF">
              <w:t xml:space="preserve">Жест «щёлкнуть кого-либо по носу», который используется носителями русского языка и культуры в шутливой форме передачи смысла замечания по поводу </w:t>
            </w:r>
            <w:r w:rsidRPr="00235424">
              <w:rPr>
                <w:b/>
              </w:rPr>
              <w:t>переоценки кем-либо собственных возможностей</w:t>
            </w:r>
            <w:r w:rsidRPr="006801EF">
              <w:t>.</w:t>
            </w:r>
          </w:p>
          <w:p w:rsidR="00872346" w:rsidRDefault="00872346" w:rsidP="00872346">
            <w:pPr>
              <w:pStyle w:val="Default"/>
              <w:ind w:left="3132" w:right="252"/>
              <w:jc w:val="both"/>
            </w:pPr>
          </w:p>
          <w:p w:rsidR="00872346" w:rsidRDefault="00872346" w:rsidP="00872346">
            <w:pPr>
              <w:pStyle w:val="Default"/>
              <w:ind w:left="3132" w:right="252"/>
              <w:jc w:val="both"/>
            </w:pPr>
          </w:p>
          <w:p w:rsidR="00872346" w:rsidRDefault="00872346" w:rsidP="00872346">
            <w:pPr>
              <w:pStyle w:val="Default"/>
              <w:ind w:left="3132" w:right="252"/>
              <w:jc w:val="both"/>
            </w:pPr>
          </w:p>
          <w:p w:rsidR="00872346" w:rsidRPr="00872346" w:rsidRDefault="00872346" w:rsidP="00872346">
            <w:pPr>
              <w:pStyle w:val="Default"/>
              <w:ind w:left="3132" w:right="252"/>
              <w:jc w:val="both"/>
              <w:rPr>
                <w:b/>
                <w:color w:val="0070C0"/>
              </w:rPr>
            </w:pPr>
          </w:p>
          <w:p w:rsidR="00872346" w:rsidRPr="00235424" w:rsidRDefault="00872346" w:rsidP="00872346">
            <w:pPr>
              <w:ind w:left="3132" w:right="25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56515</wp:posOffset>
                  </wp:positionV>
                  <wp:extent cx="1624965" cy="1083310"/>
                  <wp:effectExtent l="0" t="0" r="0" b="2540"/>
                  <wp:wrapSquare wrapText="bothSides"/>
                  <wp:docPr id="36" name="Рисунок 36" descr="D:\Documents\Англ.яз\Ис-17\Картинки\depositphotos_10329954-stock-photo-businesswoman-hand-showing-middle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ocuments\Англ.яз\Ис-17\Картинки\depositphotos_10329954-stock-photo-businesswoman-hand-showing-middle-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«рыбьего размера»: жестикулирующий держит вытянутые перед собой, согнутые в локтях, разведенные руки ладонями внутрь, будто пытается наглядно продемонстрировать величину рыбы, которую поймал; затем он начинает быстро передвигать руки то вверх, то вниз, что является невербальным сигналом желания </w:t>
            </w:r>
            <w:proofErr w:type="spellStart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>коммуниканта</w:t>
            </w:r>
            <w:proofErr w:type="spellEnd"/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убедить собеседника в подлинности описываемой ситуации.</w:t>
            </w:r>
          </w:p>
          <w:p w:rsidR="00872346" w:rsidRDefault="00872346" w:rsidP="00872346">
            <w:pPr>
              <w:ind w:left="28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137795</wp:posOffset>
                      </wp:positionV>
                      <wp:extent cx="1558290" cy="1056005"/>
                      <wp:effectExtent l="0" t="0" r="3810" b="0"/>
                      <wp:wrapSquare wrapText="bothSides"/>
                      <wp:docPr id="41" name="Группа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8290" cy="1056005"/>
                                <a:chOff x="0" y="0"/>
                                <a:chExt cx="1713230" cy="1056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Рисунок 38" descr="D:\Documents\Англ.яз\Ис-17\Картинки\img6_1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000" t="8791" b="9890"/>
                                <a:stretch/>
                              </pic:blipFill>
                              <pic:spPr bwMode="auto">
                                <a:xfrm>
                                  <a:off x="819150" y="0"/>
                                  <a:ext cx="894080" cy="1056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Рисунок 37" descr="D:\Documents\Англ.яз\Ис-17\Картинки\img6_1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92" r="52053" b="98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1065" cy="1056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group w14:anchorId="44B4D731" id="Группа 41" o:spid="_x0000_s1026" style="position:absolute;margin-left:15.9pt;margin-top:10.85pt;width:122.7pt;height:83.15pt;z-index:251604992;mso-width-relative:margin" coordsize="17132,105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8" o:spid="_x0000_s1027" type="#_x0000_t75" style="position:absolute;left:8191;width:8941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y+LAAAAA2wAAAA8AAABkcnMvZG93bnJldi54bWxET8uKwjAU3Q/4D+EKsxk0dYRBq2kRRbCr&#10;GR8fcGmubbG5KUmq9e/NQpjl4bzX+WBacSfnG8sKZtMEBHFpdcOVgst5P1mA8AFZY2uZFDzJQ56N&#10;PtaYavvgI91PoRIxhH2KCuoQulRKX9Zk0E9tRxy5q3UGQ4SuktrhI4abVn4nyY802HBsqLGjbU3l&#10;7dQbBQe7Wx6LJ+5++84V7d9XPy98r9TneNisQAQawr/47T5oBfM4Nn6JP0B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DL4sAAAADbAAAADwAAAAAAAAAAAAAAAACfAgAA&#10;ZHJzL2Rvd25yZXYueG1sUEsFBgAAAAAEAAQA9wAAAIwDAAAAAA==&#10;">
                        <v:imagedata r:id="rId54" o:title="img6_1" croptop="5761f" cropbottom="6482f" cropleft="34734f"/>
                        <v:path arrowok="t"/>
                      </v:shape>
                      <v:shape id="Рисунок 37" o:spid="_x0000_s1028" type="#_x0000_t75" style="position:absolute;width:9010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5FAHDAAAA2wAAAA8AAABkcnMvZG93bnJldi54bWxEj91qAjEUhO+FvkM4Qu800dYftkaRglAK&#10;Bdf1AQ6b093F5GSbRN2+fVMo9HKYmW+YzW5wVtwoxM6zhtlUgSCuvem40XCuDpM1iJiQDVrPpOGb&#10;Iuy2D6MNFsbfuaTbKTUiQzgWqKFNqS+kjHVLDuPU98TZ+/TBYcoyNNIEvGe4s3Ku1FI67DgvtNjT&#10;a0v15XR1Gt5VRdW6KT9m9qjs82ERrl8ctH4cD/sXEImG9B/+a78ZDU8r+P2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kUAcMAAADbAAAADwAAAAAAAAAAAAAAAACf&#10;AgAAZHJzL2Rvd25yZXYueG1sUEsFBgAAAAAEAAQA9wAAAI8DAAAAAA==&#10;">
                        <v:imagedata r:id="rId54" o:title="img6_1" croptop="5041f" cropbottom="6482f" cropright="3411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872346" w:rsidRDefault="00872346" w:rsidP="00872346">
            <w:pPr>
              <w:ind w:left="28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46" w:rsidRPr="006801EF" w:rsidRDefault="00872346" w:rsidP="00872346">
            <w:pPr>
              <w:ind w:left="3132" w:righ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1EF">
              <w:rPr>
                <w:rFonts w:ascii="Times New Roman" w:hAnsi="Times New Roman" w:cs="Times New Roman"/>
                <w:sz w:val="24"/>
                <w:szCs w:val="24"/>
              </w:rPr>
              <w:t xml:space="preserve">Русский жест – «кивать головой» обычно используется человеком после переданного ему какого-либо вербального сообщения и означает </w:t>
            </w:r>
            <w:r w:rsidRPr="00235424">
              <w:rPr>
                <w:rFonts w:ascii="Times New Roman" w:hAnsi="Times New Roman" w:cs="Times New Roman"/>
                <w:b/>
                <w:sz w:val="24"/>
                <w:szCs w:val="24"/>
              </w:rPr>
              <w:t>«да, я тебя понимаю»</w:t>
            </w:r>
          </w:p>
          <w:p w:rsidR="00D9214F" w:rsidRDefault="00D9214F" w:rsidP="00D9214F">
            <w:pPr>
              <w:pStyle w:val="Default"/>
              <w:jc w:val="center"/>
              <w:rPr>
                <w:b/>
                <w:color w:val="0070C0"/>
                <w:sz w:val="48"/>
                <w:szCs w:val="48"/>
              </w:rPr>
            </w:pPr>
          </w:p>
        </w:tc>
      </w:tr>
    </w:tbl>
    <w:p w:rsidR="00974613" w:rsidRDefault="00974613" w:rsidP="0072034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64157" w:rsidTr="00764157">
        <w:trPr>
          <w:trHeight w:val="14382"/>
        </w:trPr>
        <w:tc>
          <w:tcPr>
            <w:tcW w:w="9854" w:type="dxa"/>
            <w:tcBorders>
              <w:top w:val="thinThickThinMediumGap" w:sz="24" w:space="0" w:color="ED7D31" w:themeColor="accent2"/>
              <w:left w:val="thinThickThinMediumGap" w:sz="24" w:space="0" w:color="ED7D31" w:themeColor="accent2"/>
              <w:bottom w:val="thinThickThinMediumGap" w:sz="24" w:space="0" w:color="ED7D31" w:themeColor="accent2"/>
              <w:right w:val="thinThickThinMediumGap" w:sz="24" w:space="0" w:color="ED7D31" w:themeColor="accent2"/>
            </w:tcBorders>
          </w:tcPr>
          <w:p w:rsidR="00764157" w:rsidRDefault="00764157" w:rsidP="00764157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64157" w:rsidRDefault="00764157" w:rsidP="00764157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50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Библиографический список</w:t>
            </w:r>
          </w:p>
          <w:p w:rsidR="00764157" w:rsidRPr="006F25B0" w:rsidRDefault="00764157" w:rsidP="00764157">
            <w:pPr>
              <w:spacing w:line="360" w:lineRule="auto"/>
              <w:ind w:left="360"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5B0">
              <w:rPr>
                <w:rFonts w:ascii="Times New Roman" w:hAnsi="Times New Roman" w:cs="Times New Roman"/>
                <w:sz w:val="24"/>
                <w:szCs w:val="24"/>
              </w:rPr>
              <w:t>1.Зиновьева Т.А. Особенности соматического языка в лингвострановедческом аспекте. Белгородский НИУ, г. Белгород, Россия.</w:t>
            </w:r>
          </w:p>
          <w:p w:rsidR="00764157" w:rsidRPr="006F25B0" w:rsidRDefault="00764157" w:rsidP="00764157">
            <w:pPr>
              <w:spacing w:line="360" w:lineRule="auto"/>
              <w:ind w:left="360"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25B0">
              <w:rPr>
                <w:rFonts w:ascii="Times New Roman" w:eastAsia="Calibri" w:hAnsi="Times New Roman" w:cs="Times New Roman"/>
                <w:sz w:val="24"/>
                <w:szCs w:val="24"/>
              </w:rPr>
              <w:t>Стернин</w:t>
            </w:r>
            <w:proofErr w:type="spellEnd"/>
            <w:r w:rsidRPr="006F2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 Русский речевой этикет. Воронеж, 1996.- с.28-37, 69</w:t>
            </w:r>
          </w:p>
          <w:p w:rsidR="00764157" w:rsidRDefault="0010128F" w:rsidP="00764157">
            <w:pPr>
              <w:ind w:left="360" w:right="278"/>
              <w:jc w:val="both"/>
            </w:pPr>
            <w:r>
              <w:t>3</w:t>
            </w:r>
            <w:bookmarkStart w:id="0" w:name="_GoBack"/>
            <w:bookmarkEnd w:id="0"/>
            <w:r w:rsidR="00764157">
              <w:t>.</w:t>
            </w:r>
            <w:hyperlink r:id="rId55" w:history="1">
              <w:r w:rsidR="00764157" w:rsidRPr="006F25B0">
                <w:rPr>
                  <w:rStyle w:val="a8"/>
                  <w:lang w:val="en-US"/>
                </w:rPr>
                <w:t>http</w:t>
              </w:r>
              <w:r w:rsidR="00764157" w:rsidRPr="006F25B0">
                <w:rPr>
                  <w:rStyle w:val="a8"/>
                </w:rPr>
                <w:t>://</w:t>
              </w:r>
              <w:r w:rsidR="00764157" w:rsidRPr="006F25B0">
                <w:rPr>
                  <w:rStyle w:val="a8"/>
                  <w:lang w:val="en-US"/>
                </w:rPr>
                <w:t>www</w:t>
              </w:r>
              <w:r w:rsidR="00764157" w:rsidRPr="006F25B0">
                <w:rPr>
                  <w:rStyle w:val="a8"/>
                </w:rPr>
                <w:t>.</w:t>
              </w:r>
              <w:proofErr w:type="spellStart"/>
              <w:r w:rsidR="00764157" w:rsidRPr="006F25B0">
                <w:rPr>
                  <w:rStyle w:val="a8"/>
                  <w:lang w:val="en-US"/>
                </w:rPr>
                <w:t>ahmerov</w:t>
              </w:r>
              <w:proofErr w:type="spellEnd"/>
              <w:r w:rsidR="00764157" w:rsidRPr="006F25B0">
                <w:rPr>
                  <w:rStyle w:val="a8"/>
                </w:rPr>
                <w:t>.</w:t>
              </w:r>
              <w:r w:rsidR="00764157" w:rsidRPr="006F25B0">
                <w:rPr>
                  <w:rStyle w:val="a8"/>
                  <w:lang w:val="en-US"/>
                </w:rPr>
                <w:t>com</w:t>
              </w:r>
              <w:r w:rsidR="00764157" w:rsidRPr="006F25B0">
                <w:rPr>
                  <w:rStyle w:val="a8"/>
                </w:rPr>
                <w:t>/</w:t>
              </w:r>
              <w:r w:rsidR="00764157" w:rsidRPr="006F25B0">
                <w:rPr>
                  <w:rStyle w:val="a8"/>
                  <w:lang w:val="en-US"/>
                </w:rPr>
                <w:t>book</w:t>
              </w:r>
              <w:r w:rsidR="00764157" w:rsidRPr="006F25B0">
                <w:rPr>
                  <w:rStyle w:val="a8"/>
                </w:rPr>
                <w:t>_1101_</w:t>
              </w:r>
              <w:r w:rsidR="00764157" w:rsidRPr="006F25B0">
                <w:rPr>
                  <w:rStyle w:val="a8"/>
                  <w:lang w:val="en-US"/>
                </w:rPr>
                <w:t>chapter</w:t>
              </w:r>
              <w:r w:rsidR="00764157" w:rsidRPr="006F25B0">
                <w:rPr>
                  <w:rStyle w:val="a8"/>
                </w:rPr>
                <w:t>_8_4._</w:t>
              </w:r>
              <w:proofErr w:type="spellStart"/>
              <w:r w:rsidR="00764157" w:rsidRPr="006F25B0">
                <w:rPr>
                  <w:rStyle w:val="a8"/>
                  <w:lang w:val="en-US"/>
                </w:rPr>
                <w:t>Naionalnaja</w:t>
              </w:r>
              <w:proofErr w:type="spellEnd"/>
              <w:r w:rsidR="00764157" w:rsidRPr="006F25B0">
                <w:rPr>
                  <w:rStyle w:val="a8"/>
                </w:rPr>
                <w:t>_</w:t>
              </w:r>
              <w:proofErr w:type="spellStart"/>
              <w:r w:rsidR="00764157" w:rsidRPr="006F25B0">
                <w:rPr>
                  <w:rStyle w:val="a8"/>
                  <w:lang w:val="en-US"/>
                </w:rPr>
                <w:t>speifika</w:t>
              </w:r>
              <w:proofErr w:type="spellEnd"/>
              <w:r w:rsidR="00764157" w:rsidRPr="006F25B0">
                <w:rPr>
                  <w:rStyle w:val="a8"/>
                </w:rPr>
                <w:t>_</w:t>
              </w:r>
              <w:proofErr w:type="spellStart"/>
              <w:r w:rsidR="00764157" w:rsidRPr="006F25B0">
                <w:rPr>
                  <w:rStyle w:val="a8"/>
                  <w:lang w:val="en-US"/>
                </w:rPr>
                <w:t>kommunikativnogo</w:t>
              </w:r>
              <w:proofErr w:type="spellEnd"/>
              <w:r w:rsidR="00764157" w:rsidRPr="006F25B0">
                <w:rPr>
                  <w:rStyle w:val="a8"/>
                </w:rPr>
                <w:t>_</w:t>
              </w:r>
              <w:proofErr w:type="spellStart"/>
              <w:r w:rsidR="00764157" w:rsidRPr="006F25B0">
                <w:rPr>
                  <w:rStyle w:val="a8"/>
                  <w:lang w:val="en-US"/>
                </w:rPr>
                <w:t>povedenija</w:t>
              </w:r>
              <w:proofErr w:type="spellEnd"/>
              <w:r w:rsidR="00764157" w:rsidRPr="006F25B0">
                <w:rPr>
                  <w:rStyle w:val="a8"/>
                </w:rPr>
                <w:t>.</w:t>
              </w:r>
              <w:r w:rsidR="00764157" w:rsidRPr="006F25B0">
                <w:rPr>
                  <w:rStyle w:val="a8"/>
                  <w:lang w:val="en-US"/>
                </w:rPr>
                <w:t>html</w:t>
              </w:r>
            </w:hyperlink>
            <w:r w:rsidR="00764157" w:rsidRPr="006F25B0">
              <w:t xml:space="preserve">  </w:t>
            </w:r>
          </w:p>
          <w:p w:rsidR="00764157" w:rsidRPr="00792E68" w:rsidRDefault="00764157" w:rsidP="00764157">
            <w:pPr>
              <w:spacing w:line="360" w:lineRule="auto"/>
              <w:ind w:left="360" w:righ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E6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792E68">
              <w:rPr>
                <w:rFonts w:ascii="Times New Roman" w:hAnsi="Times New Roman" w:cs="Times New Roman"/>
                <w:iCs/>
                <w:sz w:val="24"/>
                <w:szCs w:val="24"/>
              </w:rPr>
              <w:t>Стернин</w:t>
            </w:r>
            <w:proofErr w:type="spellEnd"/>
            <w:r w:rsidRPr="00792E6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И.А.</w:t>
            </w:r>
            <w:r w:rsidRPr="00792E68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792E68">
              <w:rPr>
                <w:rFonts w:ascii="Times New Roman" w:hAnsi="Times New Roman" w:cs="Times New Roman"/>
                <w:sz w:val="24"/>
                <w:szCs w:val="24"/>
              </w:rPr>
              <w:t>Модели описания коммуникативного поведения. Во</w:t>
            </w:r>
            <w:r w:rsidRPr="00792E68">
              <w:rPr>
                <w:rFonts w:ascii="Times New Roman" w:hAnsi="Times New Roman" w:cs="Times New Roman"/>
                <w:sz w:val="24"/>
                <w:szCs w:val="24"/>
              </w:rPr>
              <w:softHyphen/>
              <w:t>ронеж, 2000.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-с.16-20</w:t>
            </w:r>
          </w:p>
          <w:p w:rsidR="00764157" w:rsidRPr="00423E9D" w:rsidRDefault="00764157" w:rsidP="00764157">
            <w:pPr>
              <w:spacing w:line="360" w:lineRule="auto"/>
              <w:ind w:left="360" w:right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6F2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Ларина Т. В. Категория «вежливость» как отражение социально-культурных отношений (на материале английской и русской коммуникативных культур) // Вестник МГУ. Сер. 19. Лингвистика</w:t>
            </w:r>
            <w:r w:rsidRPr="0010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0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межкультурная</w:t>
            </w:r>
            <w:r w:rsidRPr="0010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2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коммуникация</w:t>
            </w:r>
            <w:r w:rsidRPr="00101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23E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2003. №</w:t>
            </w:r>
            <w:r w:rsidRPr="00F672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423E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6F2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3E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139–149.</w:t>
            </w:r>
          </w:p>
          <w:p w:rsidR="00764157" w:rsidRPr="007601E3" w:rsidRDefault="00764157" w:rsidP="00764157">
            <w:pPr>
              <w:autoSpaceDE w:val="0"/>
              <w:autoSpaceDN w:val="0"/>
              <w:adjustRightInd w:val="0"/>
              <w:spacing w:line="360" w:lineRule="auto"/>
              <w:ind w:left="360" w:right="27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Глущенко Т.С.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Жестовая коммуникация в процессе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межкультурного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общения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//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«Молодёжь ХХI века: шаг в будущее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»: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Материалы конференции в 4 томах. Том 1.– Благовещенск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: 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Издательство «</w:t>
            </w:r>
            <w:proofErr w:type="spellStart"/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Зея</w:t>
            </w:r>
            <w:proofErr w:type="spellEnd"/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», 2006</w:t>
            </w:r>
            <w:r w:rsidRPr="007601E3">
              <w:rPr>
                <w:rFonts w:ascii="Times New Roman" w:eastAsia="TimesNewRoman" w:hAnsi="Times New Roman" w:cs="Times New Roman"/>
                <w:sz w:val="24"/>
                <w:szCs w:val="24"/>
              </w:rPr>
              <w:t>. – 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.71-81</w:t>
            </w:r>
          </w:p>
          <w:p w:rsidR="00764157" w:rsidRDefault="00764157" w:rsidP="00764157">
            <w:pPr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4157" w:rsidRPr="006801EF" w:rsidRDefault="00764157" w:rsidP="0072034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64157" w:rsidRPr="006801EF" w:rsidSect="00F42CD4">
      <w:footerReference w:type="default" r:id="rId56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373" w:rsidRDefault="00E10373" w:rsidP="00A26905">
      <w:pPr>
        <w:spacing w:after="0" w:line="240" w:lineRule="auto"/>
      </w:pPr>
      <w:r>
        <w:separator/>
      </w:r>
    </w:p>
  </w:endnote>
  <w:endnote w:type="continuationSeparator" w:id="0">
    <w:p w:rsidR="00E10373" w:rsidRDefault="00E10373" w:rsidP="00A2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484480"/>
      <w:docPartObj>
        <w:docPartGallery w:val="Page Numbers (Bottom of Page)"/>
        <w:docPartUnique/>
      </w:docPartObj>
    </w:sdtPr>
    <w:sdtEndPr/>
    <w:sdtContent>
      <w:p w:rsidR="00A26905" w:rsidRDefault="00A26905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6510" b="27940"/>
                  <wp:wrapNone/>
                  <wp:docPr id="30" name="Двойные круглые скобки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26905" w:rsidRPr="000475E2" w:rsidRDefault="00A2690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0128F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30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" filled="t" strokecolor="black [3213]" strokeweight="2.25pt">
                  <v:textbox inset=",0,,0">
                    <w:txbxContent>
                      <w:p w:rsidR="00A26905" w:rsidRPr="000475E2" w:rsidRDefault="00A2690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0128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1" name="Прямая со стрелкой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64035A1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373" w:rsidRDefault="00E10373" w:rsidP="00A26905">
      <w:pPr>
        <w:spacing w:after="0" w:line="240" w:lineRule="auto"/>
      </w:pPr>
      <w:r>
        <w:separator/>
      </w:r>
    </w:p>
  </w:footnote>
  <w:footnote w:type="continuationSeparator" w:id="0">
    <w:p w:rsidR="00E10373" w:rsidRDefault="00E10373" w:rsidP="00A26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47"/>
    <w:rsid w:val="00007B5E"/>
    <w:rsid w:val="00035B2D"/>
    <w:rsid w:val="000475E2"/>
    <w:rsid w:val="00054183"/>
    <w:rsid w:val="0010128F"/>
    <w:rsid w:val="001360C9"/>
    <w:rsid w:val="0015001A"/>
    <w:rsid w:val="00231BF7"/>
    <w:rsid w:val="00235424"/>
    <w:rsid w:val="0027723E"/>
    <w:rsid w:val="00292456"/>
    <w:rsid w:val="00392B55"/>
    <w:rsid w:val="003D2439"/>
    <w:rsid w:val="00423E9D"/>
    <w:rsid w:val="004E3A94"/>
    <w:rsid w:val="00511EC0"/>
    <w:rsid w:val="00613DE0"/>
    <w:rsid w:val="0064252A"/>
    <w:rsid w:val="006801EF"/>
    <w:rsid w:val="00704099"/>
    <w:rsid w:val="00712104"/>
    <w:rsid w:val="0072034D"/>
    <w:rsid w:val="00764157"/>
    <w:rsid w:val="008020A1"/>
    <w:rsid w:val="00872346"/>
    <w:rsid w:val="009411B5"/>
    <w:rsid w:val="00965704"/>
    <w:rsid w:val="00974613"/>
    <w:rsid w:val="009E1A3F"/>
    <w:rsid w:val="00A05217"/>
    <w:rsid w:val="00A26905"/>
    <w:rsid w:val="00AA2160"/>
    <w:rsid w:val="00C1407A"/>
    <w:rsid w:val="00C77073"/>
    <w:rsid w:val="00D65FA9"/>
    <w:rsid w:val="00D9214F"/>
    <w:rsid w:val="00DC5E70"/>
    <w:rsid w:val="00E10373"/>
    <w:rsid w:val="00E951E5"/>
    <w:rsid w:val="00EA6047"/>
    <w:rsid w:val="00EE4353"/>
    <w:rsid w:val="00F40226"/>
    <w:rsid w:val="00F42CD4"/>
    <w:rsid w:val="00F45317"/>
    <w:rsid w:val="00F74B8E"/>
    <w:rsid w:val="00F83184"/>
    <w:rsid w:val="00FA25C9"/>
    <w:rsid w:val="00FB0C38"/>
    <w:rsid w:val="00FD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905"/>
  </w:style>
  <w:style w:type="paragraph" w:styleId="a5">
    <w:name w:val="footer"/>
    <w:basedOn w:val="a"/>
    <w:link w:val="a6"/>
    <w:uiPriority w:val="99"/>
    <w:unhideWhenUsed/>
    <w:rsid w:val="00A2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6905"/>
  </w:style>
  <w:style w:type="paragraph" w:customStyle="1" w:styleId="Default">
    <w:name w:val="Default"/>
    <w:rsid w:val="00007B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00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7641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641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905"/>
  </w:style>
  <w:style w:type="paragraph" w:styleId="a5">
    <w:name w:val="footer"/>
    <w:basedOn w:val="a"/>
    <w:link w:val="a6"/>
    <w:uiPriority w:val="99"/>
    <w:unhideWhenUsed/>
    <w:rsid w:val="00A2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6905"/>
  </w:style>
  <w:style w:type="paragraph" w:customStyle="1" w:styleId="Default">
    <w:name w:val="Default"/>
    <w:rsid w:val="00007B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007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7641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6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hyperlink" Target="https://vk.com/photo252111677_456240062" TargetMode="External"/><Relationship Id="rId42" Type="http://schemas.openxmlformats.org/officeDocument/2006/relationships/hyperlink" Target="https://vk.com/photo252111677_456240058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://www.ahmerov.com/book_1101_chapter_8_4._Naionalnaja_speifika_kommunikativnogo_povedenij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microsoft.com/office/2007/relationships/hdphoto" Target="media/hdphoto1.wdp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54" Type="http://schemas.openxmlformats.org/officeDocument/2006/relationships/image" Target="media/image4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hyperlink" Target="https://vk.com/photo252111677_456240056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gi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vk.com/photo252111677_456240053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32B59-7960-4F72-BF0E-F09632AB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Ошуева Евгения Алексеевна</dc:creator>
  <cp:keywords/>
  <dc:description/>
  <cp:lastModifiedBy>Admin</cp:lastModifiedBy>
  <cp:revision>22</cp:revision>
  <dcterms:created xsi:type="dcterms:W3CDTF">2017-02-12T14:48:00Z</dcterms:created>
  <dcterms:modified xsi:type="dcterms:W3CDTF">2017-03-22T15:35:00Z</dcterms:modified>
  <cp:category>Конференция</cp:category>
  <cp:contentStatus>Буклет</cp:contentStatus>
</cp:coreProperties>
</file>