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93" w:type="dxa"/>
        <w:tblLook w:val="04A0" w:firstRow="1" w:lastRow="0" w:firstColumn="1" w:lastColumn="0" w:noHBand="0" w:noVBand="1"/>
      </w:tblPr>
      <w:tblGrid>
        <w:gridCol w:w="942"/>
        <w:gridCol w:w="5900"/>
        <w:gridCol w:w="860"/>
        <w:gridCol w:w="1120"/>
        <w:gridCol w:w="1100"/>
      </w:tblGrid>
      <w:tr w:rsidR="00AD49B1" w:rsidRPr="005028AB" w:rsidTr="00445C3E">
        <w:trPr>
          <w:trHeight w:val="31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D49B1" w:rsidRPr="005028AB" w:rsidTr="00445C3E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BB693B"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B693B"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B1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проектно-исследовательскую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B1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D49B1"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B1" w:rsidRPr="005028AB" w:rsidRDefault="00AD49B1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5028AB">
        <w:trPr>
          <w:trHeight w:val="3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3E" w:rsidRPr="005028AB" w:rsidRDefault="005028AB" w:rsidP="0050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="00445C3E"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E" w:rsidRPr="005028AB" w:rsidRDefault="00445C3E" w:rsidP="00502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и смыслы проекта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E" w:rsidRPr="005028AB" w:rsidRDefault="005028AB" w:rsidP="005028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45C3E" w:rsidRPr="0050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3E" w:rsidRPr="005028AB" w:rsidRDefault="005028AB" w:rsidP="005028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 </w:t>
            </w:r>
            <w:r w:rsidR="00445C3E"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3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проектов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E" w:rsidRPr="005028AB" w:rsidRDefault="00445C3E" w:rsidP="00445C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3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проектный продукт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E" w:rsidRPr="005028AB" w:rsidRDefault="00445C3E" w:rsidP="00445C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3E" w:rsidRPr="005028AB" w:rsidRDefault="00445C3E" w:rsidP="00445C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BB693B" w:rsidRPr="0050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hAnsi="Times New Roman" w:cs="Times New Roman"/>
                <w:b/>
                <w:sz w:val="24"/>
                <w:szCs w:val="24"/>
              </w:rPr>
              <w:t>Общий замысел проектно-исследовательской работы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6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Выбор темы и ее конкретизация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5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Актуальность темы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6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Постановка проблемы и гипотезы. Проблемная ситуация.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5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проблемы к гипотезе. Виды гипотез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Определение цели, формулирование задач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5028AB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45C3E"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681D62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Разработанность проблемы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BB693B" w:rsidRPr="0050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замысла проектно-исследовательской работы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8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Циклограмма работы над проектом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64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составления плана работы над проектом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плана проектной работы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8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  специфика проектной и учебно-исследовательской деятельности.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Проблема, объектная область, объект исследования предмет исследования.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Составляем паспорт проекта. Тема, объектная область, объект, предмет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7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практические консультации по формулированию  темы,  объектной области, предмету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гипотеза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6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практические консультации по формулированию  целей, задач гипотез исследований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3E" w:rsidRPr="005028AB" w:rsidRDefault="005028AB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="00445C3E"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E72C52"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практические консультации по составлению плана проекта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методы и методики. Методы теоретического и эмпирического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Применение методов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методы исследования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DF5DB8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Правила проведения статистического анализа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10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BB693B" w:rsidRPr="0050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IV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итогов проектно-исследовательской работы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письменных работ. Основные требования к структуре работы.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титульного листа.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раздела «Введение». Основные требования и приемы оформления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51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занятие: Оформление титульного листа и раздела «Введение»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6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списка литературы и текстуальной части письменных работ.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8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занятие: правила оформления списка литературы и текста в части письменных работ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8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ссылок. Рисунков, таблиц, формул.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правила оформления ссылок. Рисунков, таблиц, формул.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2037F3">
        <w:trPr>
          <w:trHeight w:val="55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E" w:rsidRPr="005028AB" w:rsidRDefault="00445C3E" w:rsidP="00445C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подготовки к защите письменных работ.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3E" w:rsidRPr="005028AB" w:rsidRDefault="00E72C52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3E" w:rsidRPr="005028AB" w:rsidTr="00445C3E">
        <w:trPr>
          <w:trHeight w:val="3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E72C52" w:rsidRPr="00502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3E" w:rsidRPr="005028AB" w:rsidRDefault="00445C3E" w:rsidP="0044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49D8" w:rsidRDefault="001C49D8"/>
    <w:sectPr w:rsidR="001C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B1"/>
    <w:rsid w:val="001C49D8"/>
    <w:rsid w:val="00445C3E"/>
    <w:rsid w:val="005028AB"/>
    <w:rsid w:val="005622B5"/>
    <w:rsid w:val="00881D01"/>
    <w:rsid w:val="008D70A4"/>
    <w:rsid w:val="00AD49B1"/>
    <w:rsid w:val="00BB693B"/>
    <w:rsid w:val="00E72C52"/>
    <w:rsid w:val="00F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5C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5C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2024-05-28T13:55:00Z</cp:lastPrinted>
  <dcterms:created xsi:type="dcterms:W3CDTF">2023-09-16T15:07:00Z</dcterms:created>
  <dcterms:modified xsi:type="dcterms:W3CDTF">2024-06-11T12:35:00Z</dcterms:modified>
</cp:coreProperties>
</file>